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FA" w:rsidRDefault="00F46ACA">
      <w:pPr>
        <w:rPr>
          <w:rFonts w:hint="cs"/>
          <w:rtl/>
        </w:rPr>
      </w:pPr>
      <w:r>
        <w:rPr>
          <w:rFonts w:hint="cs"/>
          <w:rtl/>
        </w:rPr>
        <w:t xml:space="preserve">לינק למאמר של יוסי סטפנסקי על סקר רמת רזים והפקולטה לרפואה החדשה: </w:t>
      </w:r>
    </w:p>
    <w:p w:rsidR="00F46ACA" w:rsidRDefault="00F46ACA">
      <w:pPr>
        <w:rPr>
          <w:rFonts w:hint="cs"/>
          <w:rtl/>
        </w:rPr>
      </w:pPr>
      <w:hyperlink r:id="rId5" w:history="1">
        <w:r w:rsidRPr="00AB6CD8">
          <w:rPr>
            <w:rStyle w:val="Hyperlink"/>
          </w:rPr>
          <w:t>http://www.hadashot-esi.org.il/report_detail.aspx?id=1912&amp;mag_id=118</w:t>
        </w:r>
      </w:hyperlink>
    </w:p>
    <w:p w:rsidR="00F46ACA" w:rsidRDefault="00F46ACA">
      <w:pPr>
        <w:rPr>
          <w:rFonts w:hint="cs"/>
          <w:rtl/>
        </w:rPr>
      </w:pPr>
    </w:p>
    <w:p w:rsidR="00F46ACA" w:rsidRDefault="00F46ACA">
      <w:pPr>
        <w:rPr>
          <w:rFonts w:hint="cs"/>
        </w:rPr>
      </w:pPr>
      <w:bookmarkStart w:id="0" w:name="_GoBack"/>
      <w:bookmarkEnd w:id="0"/>
    </w:p>
    <w:sectPr w:rsidR="00F46ACA" w:rsidSect="00D411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CA"/>
    <w:rsid w:val="00702FFA"/>
    <w:rsid w:val="00D41197"/>
    <w:rsid w:val="00F4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46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46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dashot-esi.org.il/report_detail.aspx?id=1912&amp;mag_id=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</dc:creator>
  <cp:lastModifiedBy>Yossi</cp:lastModifiedBy>
  <cp:revision>1</cp:revision>
  <dcterms:created xsi:type="dcterms:W3CDTF">2014-09-04T15:53:00Z</dcterms:created>
  <dcterms:modified xsi:type="dcterms:W3CDTF">2014-09-04T15:54:00Z</dcterms:modified>
</cp:coreProperties>
</file>